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1445DA54" w14:textId="74541AA0" w:rsidR="004F46EA" w:rsidRDefault="004F46EA" w:rsidP="00B63E88">
      <w:pPr>
        <w:pStyle w:val="ARCATArticle"/>
        <w:ind w:left="0"/>
        <w:rPr>
          <w:rFonts w:eastAsiaTheme="minorEastAsia"/>
        </w:rPr>
      </w:pPr>
      <w:r>
        <w:rPr>
          <w:rFonts w:eastAsiaTheme="minorEastAsia"/>
        </w:rPr>
        <w:tab/>
      </w:r>
      <w:r>
        <w:rPr>
          <w:rFonts w:eastAsiaTheme="minorEastAsia"/>
        </w:rPr>
        <w:tab/>
      </w:r>
      <w:r w:rsidRPr="006D4868">
        <w:rPr>
          <w:rFonts w:eastAsiaTheme="minorEastAsia"/>
        </w:rPr>
        <w:t xml:space="preserve">  </w:t>
      </w:r>
    </w:p>
    <w:p w14:paraId="3C3AA7C4" w14:textId="1CE6CD57" w:rsidR="00C2502B" w:rsidRDefault="00B63E88" w:rsidP="00D670F6">
      <w:pPr>
        <w:pStyle w:val="ARCATArticle"/>
      </w:pPr>
      <w:r>
        <w:rPr>
          <w:rFonts w:eastAsiaTheme="minorEastAsia"/>
        </w:rPr>
        <w:t>A</w:t>
      </w:r>
      <w:r w:rsidR="00C2502B">
        <w:rPr>
          <w:rFonts w:eastAsiaTheme="minorEastAsia"/>
        </w:rPr>
        <w:t>.</w:t>
      </w:r>
      <w:r w:rsidR="00C2502B">
        <w:rPr>
          <w:rFonts w:eastAsiaTheme="minorEastAsia"/>
        </w:rPr>
        <w:tab/>
      </w:r>
      <w:r w:rsidR="00C2502B">
        <w:t>EX3</w:t>
      </w:r>
      <w:r w:rsidR="009C482B">
        <w:t>723</w:t>
      </w:r>
      <w:r w:rsidR="00C2502B" w:rsidRPr="006D4868">
        <w:t xml:space="preserve">: </w:t>
      </w:r>
      <w:r w:rsidR="009C482B">
        <w:t xml:space="preserve">Raised Panel Insulated Steel </w:t>
      </w:r>
      <w:r w:rsidR="009C482B" w:rsidRPr="006D4868">
        <w:t>Doors, Thermally-Broken, Poly</w:t>
      </w:r>
      <w:r w:rsidR="009C482B">
        <w:t>urethane</w:t>
      </w:r>
      <w:r w:rsidR="009C482B" w:rsidRPr="006D4868">
        <w:t xml:space="preserve"> Insulated</w:t>
      </w:r>
    </w:p>
    <w:p w14:paraId="206163C1" w14:textId="77777777" w:rsidR="00B25B8E" w:rsidRDefault="00B25B8E" w:rsidP="00D670F6">
      <w:pPr>
        <w:pStyle w:val="ARCATArticle"/>
        <w:numPr>
          <w:ilvl w:val="0"/>
          <w:numId w:val="9"/>
        </w:numPr>
      </w:pPr>
      <w:r w:rsidRPr="006D4868">
        <w:t xml:space="preserve">Maximum Door Size: </w:t>
      </w:r>
      <w:r>
        <w:t>16 ft,</w:t>
      </w:r>
      <w:r w:rsidRPr="008B5137">
        <w:t xml:space="preserve"> 2 inches (4.93 m) wide by 14 ft (4.27 m) high.</w:t>
      </w:r>
    </w:p>
    <w:p w14:paraId="533CB861" w14:textId="77777777" w:rsidR="00B25B8E" w:rsidRDefault="00B25B8E" w:rsidP="00D670F6">
      <w:pPr>
        <w:pStyle w:val="ARCATArticle"/>
        <w:numPr>
          <w:ilvl w:val="0"/>
          <w:numId w:val="9"/>
        </w:numPr>
      </w:pPr>
      <w:r>
        <w:t>Panels: Foamed in place polyurethane core construction between exterior and interior steel skins</w:t>
      </w:r>
      <w:r w:rsidRPr="00066113">
        <w:t>.</w:t>
      </w:r>
    </w:p>
    <w:p w14:paraId="5B7A5633" w14:textId="77777777" w:rsidR="00B25B8E" w:rsidRDefault="00B25B8E" w:rsidP="00D670F6">
      <w:pPr>
        <w:pStyle w:val="ARCATArticle"/>
        <w:numPr>
          <w:ilvl w:val="0"/>
          <w:numId w:val="9"/>
        </w:numPr>
      </w:pPr>
      <w:r w:rsidRPr="006D4868">
        <w:t>Panel Thickness: 2-inches (51 mm).</w:t>
      </w:r>
    </w:p>
    <w:p w14:paraId="7F49D11E" w14:textId="77777777" w:rsidR="00B25B8E" w:rsidRPr="006D4868" w:rsidRDefault="00B25B8E" w:rsidP="00D670F6">
      <w:pPr>
        <w:pStyle w:val="ARCATArticle"/>
        <w:numPr>
          <w:ilvl w:val="0"/>
          <w:numId w:val="9"/>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4DE86FFF" w14:textId="0F00C03D" w:rsidR="00B25B8E" w:rsidRDefault="00B25B8E" w:rsidP="00B25B8E">
      <w:pPr>
        <w:pStyle w:val="ARCATSubPara"/>
        <w:ind w:left="1880"/>
        <w:rPr>
          <w:rFonts w:eastAsiaTheme="minorEastAsia"/>
        </w:rPr>
      </w:pPr>
      <w:r w:rsidRPr="006D4868">
        <w:rPr>
          <w:rFonts w:eastAsiaTheme="minorEastAsia"/>
        </w:rPr>
        <w:t>inch (0.40 mm) interior</w:t>
      </w:r>
      <w:r>
        <w:rPr>
          <w:rFonts w:eastAsiaTheme="minorEastAsia"/>
        </w:rPr>
        <w:t>.</w:t>
      </w:r>
    </w:p>
    <w:p w14:paraId="2ADB9EAE" w14:textId="6FBE3A02" w:rsidR="003B2E24" w:rsidRDefault="003B2E24" w:rsidP="003B2E24">
      <w:pPr>
        <w:pStyle w:val="ARCATSubPara"/>
        <w:numPr>
          <w:ilvl w:val="0"/>
          <w:numId w:val="9"/>
        </w:numPr>
        <w:rPr>
          <w:rFonts w:eastAsiaTheme="minorEastAsia"/>
        </w:rPr>
      </w:pPr>
      <w:r>
        <w:rPr>
          <w:rFonts w:eastAsiaTheme="minorEastAsia"/>
        </w:rPr>
        <w:t>Emboss: Woodgrain</w:t>
      </w:r>
    </w:p>
    <w:p w14:paraId="691D6C77" w14:textId="77777777" w:rsidR="00B25B8E" w:rsidRPr="00EA3988" w:rsidRDefault="00B25B8E" w:rsidP="00D670F6">
      <w:pPr>
        <w:pStyle w:val="ARCATArticle"/>
        <w:numPr>
          <w:ilvl w:val="0"/>
          <w:numId w:val="9"/>
        </w:numPr>
      </w:pPr>
      <w:r w:rsidRPr="006D4868">
        <w:rPr>
          <w:rFonts w:eastAsiaTheme="minorEastAsia"/>
        </w:rPr>
        <w:t xml:space="preserve">Stiles: </w:t>
      </w:r>
      <w:r>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28D7017A" w14:textId="77777777" w:rsidR="00B25B8E" w:rsidRPr="00EA3988" w:rsidRDefault="00B25B8E" w:rsidP="00D670F6">
      <w:pPr>
        <w:pStyle w:val="ARCATArticle"/>
        <w:numPr>
          <w:ilvl w:val="0"/>
          <w:numId w:val="9"/>
        </w:numPr>
      </w:pPr>
      <w:r>
        <w:rPr>
          <w:rFonts w:eastAsiaTheme="minorEastAsia"/>
        </w:rPr>
        <w:t>Rollers: Long-stem tandem rollers.</w:t>
      </w:r>
      <w:r w:rsidRPr="006D4868">
        <w:rPr>
          <w:rFonts w:eastAsiaTheme="minorEastAsia"/>
        </w:rPr>
        <w:t xml:space="preserve"> </w:t>
      </w:r>
    </w:p>
    <w:p w14:paraId="5B605C8B" w14:textId="77777777" w:rsidR="00B25B8E" w:rsidRDefault="00B25B8E" w:rsidP="00D670F6">
      <w:pPr>
        <w:pStyle w:val="ARCATArticle"/>
        <w:numPr>
          <w:ilvl w:val="0"/>
          <w:numId w:val="9"/>
        </w:numPr>
      </w:pPr>
      <w:r w:rsidRPr="00780EFC">
        <w:t>Astragal: U-shaped flexible PVC in retainer of full-length 0.055 inch (1.4 mm) rigid PVC</w:t>
      </w:r>
      <w:r>
        <w:t>.</w:t>
      </w:r>
    </w:p>
    <w:p w14:paraId="1ACB1551" w14:textId="77777777" w:rsidR="00B25B8E" w:rsidRDefault="00B25B8E" w:rsidP="00D670F6">
      <w:pPr>
        <w:pStyle w:val="ARCATArticle"/>
        <w:numPr>
          <w:ilvl w:val="0"/>
          <w:numId w:val="9"/>
        </w:numPr>
      </w:pPr>
      <w:r>
        <w:t>U-Factor: 0.16.</w:t>
      </w:r>
    </w:p>
    <w:p w14:paraId="7BFD8F93" w14:textId="77777777" w:rsidR="00B25B8E" w:rsidRDefault="00B25B8E" w:rsidP="00D670F6">
      <w:pPr>
        <w:pStyle w:val="ARCATArticle"/>
        <w:numPr>
          <w:ilvl w:val="0"/>
          <w:numId w:val="9"/>
        </w:numPr>
      </w:pPr>
      <w:r w:rsidRPr="006D4868">
        <w:t>R-Value:</w:t>
      </w:r>
      <w:r>
        <w:t xml:space="preserve"> 18.4</w:t>
      </w:r>
    </w:p>
    <w:p w14:paraId="497A01B9" w14:textId="77777777" w:rsidR="00B25B8E" w:rsidRDefault="00B25B8E" w:rsidP="00D670F6">
      <w:pPr>
        <w:pStyle w:val="ARCATArticle"/>
        <w:numPr>
          <w:ilvl w:val="0"/>
          <w:numId w:val="9"/>
        </w:numPr>
      </w:pPr>
      <w:r>
        <w:t>Air Infiltration: 0.22cfm/ft2</w:t>
      </w:r>
    </w:p>
    <w:p w14:paraId="68A0F1D8" w14:textId="77777777" w:rsidR="00B25B8E" w:rsidRDefault="00B25B8E" w:rsidP="00D670F6">
      <w:pPr>
        <w:pStyle w:val="ARCATArticle"/>
        <w:numPr>
          <w:ilvl w:val="0"/>
          <w:numId w:val="9"/>
        </w:numPr>
      </w:pPr>
      <w:r>
        <w:t>Section Finish:</w:t>
      </w:r>
    </w:p>
    <w:p w14:paraId="016ACAEE" w14:textId="77777777" w:rsidR="00B25B8E" w:rsidRDefault="00B25B8E" w:rsidP="00D670F6">
      <w:pPr>
        <w:pStyle w:val="ARCATArticle"/>
        <w:numPr>
          <w:ilvl w:val="1"/>
          <w:numId w:val="9"/>
        </w:numPr>
      </w:pPr>
      <w:r>
        <w:t>White</w:t>
      </w:r>
    </w:p>
    <w:p w14:paraId="78F7CFAB" w14:textId="77777777" w:rsidR="00B25B8E" w:rsidRDefault="00B25B8E" w:rsidP="00D670F6">
      <w:pPr>
        <w:pStyle w:val="ARCATArticle"/>
        <w:numPr>
          <w:ilvl w:val="1"/>
          <w:numId w:val="9"/>
        </w:numPr>
      </w:pPr>
      <w:r>
        <w:t>Brown</w:t>
      </w:r>
    </w:p>
    <w:p w14:paraId="55E6D0B3" w14:textId="77777777" w:rsidR="00B25B8E" w:rsidRDefault="00B25B8E" w:rsidP="00D670F6">
      <w:pPr>
        <w:pStyle w:val="ARCATArticle"/>
        <w:numPr>
          <w:ilvl w:val="1"/>
          <w:numId w:val="9"/>
        </w:numPr>
      </w:pPr>
      <w:r>
        <w:t>Almond</w:t>
      </w:r>
    </w:p>
    <w:p w14:paraId="12E158E5" w14:textId="77777777" w:rsidR="00B25B8E" w:rsidRDefault="00B25B8E" w:rsidP="00D670F6">
      <w:pPr>
        <w:pStyle w:val="ARCATArticle"/>
        <w:numPr>
          <w:ilvl w:val="1"/>
          <w:numId w:val="9"/>
        </w:numPr>
      </w:pPr>
      <w:r>
        <w:t>Desert Tan</w:t>
      </w:r>
    </w:p>
    <w:p w14:paraId="6A1BF1F3" w14:textId="77777777" w:rsidR="00B25B8E" w:rsidRDefault="00B25B8E" w:rsidP="00D670F6">
      <w:pPr>
        <w:pStyle w:val="ARCATArticle"/>
        <w:numPr>
          <w:ilvl w:val="1"/>
          <w:numId w:val="9"/>
        </w:numPr>
      </w:pPr>
      <w:r>
        <w:t>Sandtone</w:t>
      </w:r>
    </w:p>
    <w:p w14:paraId="4D1DF049" w14:textId="77777777" w:rsidR="00B25B8E" w:rsidRDefault="00B25B8E" w:rsidP="00D670F6">
      <w:pPr>
        <w:pStyle w:val="ARCATArticle"/>
        <w:numPr>
          <w:ilvl w:val="1"/>
          <w:numId w:val="9"/>
        </w:numPr>
      </w:pPr>
      <w:r>
        <w:t>Commercial Gan</w:t>
      </w:r>
    </w:p>
    <w:p w14:paraId="109807C6" w14:textId="77777777" w:rsidR="00B25B8E" w:rsidRDefault="00B25B8E" w:rsidP="00D670F6">
      <w:pPr>
        <w:pStyle w:val="ARCATArticle"/>
        <w:numPr>
          <w:ilvl w:val="1"/>
          <w:numId w:val="9"/>
        </w:numPr>
      </w:pPr>
      <w:r>
        <w:t>Charcoal</w:t>
      </w:r>
    </w:p>
    <w:p w14:paraId="336EF5F2" w14:textId="77777777" w:rsidR="00B25B8E" w:rsidRDefault="00B25B8E" w:rsidP="00D670F6">
      <w:pPr>
        <w:pStyle w:val="ARCATArticle"/>
        <w:numPr>
          <w:ilvl w:val="1"/>
          <w:numId w:val="9"/>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42DE1589" w14:textId="77777777" w:rsidR="00B25B8E" w:rsidRDefault="00B25B8E" w:rsidP="00D670F6">
      <w:pPr>
        <w:pStyle w:val="ARCATArticle"/>
        <w:numPr>
          <w:ilvl w:val="0"/>
          <w:numId w:val="9"/>
        </w:numPr>
      </w:pPr>
      <w:r w:rsidRPr="006D4868">
        <w:t xml:space="preserve">Windows: Extruded polypropylene windows measuring </w:t>
      </w:r>
      <w:r>
        <w:t>12</w:t>
      </w:r>
      <w:r w:rsidRPr="006D4868">
        <w:t xml:space="preserve"> inches by </w:t>
      </w:r>
      <w:r>
        <w:t>19-1/2</w:t>
      </w:r>
      <w:r w:rsidRPr="006D4868">
        <w:t xml:space="preserve"> inches (</w:t>
      </w:r>
      <w:r>
        <w:t>305</w:t>
      </w:r>
      <w:r w:rsidRPr="006D4868">
        <w:t xml:space="preserve"> mm by </w:t>
      </w:r>
      <w:r>
        <w:t>495</w:t>
      </w:r>
      <w:r w:rsidRPr="006D4868">
        <w:t xml:space="preserve"> mm).</w:t>
      </w:r>
    </w:p>
    <w:p w14:paraId="5CED13B1" w14:textId="77777777" w:rsidR="00B25B8E" w:rsidRDefault="00B25B8E" w:rsidP="00D670F6">
      <w:pPr>
        <w:pStyle w:val="ARCATArticle"/>
        <w:numPr>
          <w:ilvl w:val="1"/>
          <w:numId w:val="9"/>
        </w:numPr>
      </w:pPr>
      <w:r w:rsidRPr="006D4868">
        <w:t xml:space="preserve">Glazing: </w:t>
      </w:r>
      <w:r>
        <w:t>1/8 inch (3 mm) tempered glass.</w:t>
      </w:r>
    </w:p>
    <w:p w14:paraId="0E194EDC" w14:textId="77777777" w:rsidR="00B25B8E" w:rsidRPr="00D648D1" w:rsidRDefault="00B25B8E" w:rsidP="00D670F6">
      <w:pPr>
        <w:pStyle w:val="ARCATArticle"/>
        <w:numPr>
          <w:ilvl w:val="1"/>
          <w:numId w:val="9"/>
        </w:numPr>
      </w:pPr>
      <w:r>
        <w:t>Glazing: 1/8 inch (3 mm) acrylic sheet.</w:t>
      </w:r>
    </w:p>
    <w:p w14:paraId="7BF3146D" w14:textId="77777777" w:rsidR="00B25B8E" w:rsidRDefault="00B25B8E" w:rsidP="00D670F6">
      <w:pPr>
        <w:pStyle w:val="ARCATArticle"/>
        <w:numPr>
          <w:ilvl w:val="1"/>
          <w:numId w:val="9"/>
        </w:numPr>
      </w:pPr>
      <w:r>
        <w:t>Glazing: 1/2 inch (13 mm) dual pane tempered insulated glazing.</w:t>
      </w:r>
    </w:p>
    <w:p w14:paraId="376396E1" w14:textId="77777777" w:rsidR="00B25B8E" w:rsidRDefault="00B25B8E" w:rsidP="00D670F6">
      <w:pPr>
        <w:pStyle w:val="ARCATArticle"/>
        <w:numPr>
          <w:ilvl w:val="0"/>
          <w:numId w:val="9"/>
        </w:numPr>
      </w:pPr>
      <w:r>
        <w:rPr>
          <w:szCs w:val="20"/>
        </w:rPr>
        <w:t xml:space="preserve">Windows: </w:t>
      </w:r>
      <w:r>
        <w:t>Extruded polypropylene windows measuring 12 inches by 40.5 inches (305 mm by 1029 mm).</w:t>
      </w:r>
    </w:p>
    <w:p w14:paraId="02A00431" w14:textId="77777777" w:rsidR="00B25B8E" w:rsidRDefault="00B25B8E" w:rsidP="00D670F6">
      <w:pPr>
        <w:pStyle w:val="ARCATArticle"/>
        <w:numPr>
          <w:ilvl w:val="1"/>
          <w:numId w:val="9"/>
        </w:numPr>
      </w:pPr>
      <w:r w:rsidRPr="006D4868">
        <w:t xml:space="preserve">Glazing: </w:t>
      </w:r>
      <w:r>
        <w:t>1/8 inch (3 mm) tempered glass.</w:t>
      </w:r>
    </w:p>
    <w:p w14:paraId="4FCD8618" w14:textId="77777777" w:rsidR="00B25B8E" w:rsidRDefault="00B25B8E" w:rsidP="00D670F6">
      <w:pPr>
        <w:pStyle w:val="ARCATArticle"/>
        <w:numPr>
          <w:ilvl w:val="1"/>
          <w:numId w:val="9"/>
        </w:numPr>
      </w:pPr>
      <w:r>
        <w:t>Glazing: 1/8 inch (3 mm) acrylic sheet.</w:t>
      </w:r>
    </w:p>
    <w:p w14:paraId="1A9E2CB3" w14:textId="77777777" w:rsidR="00B25B8E" w:rsidRPr="00D648D1" w:rsidRDefault="00B25B8E" w:rsidP="00D670F6">
      <w:pPr>
        <w:pStyle w:val="ARCATArticle"/>
        <w:numPr>
          <w:ilvl w:val="1"/>
          <w:numId w:val="9"/>
        </w:numPr>
      </w:pPr>
      <w:r>
        <w:t>Glazing: 1/2 inch (13 mm) dual pane tempered insulated glazing.</w:t>
      </w:r>
    </w:p>
    <w:p w14:paraId="4125A1AC" w14:textId="77777777" w:rsidR="00B25B8E" w:rsidRPr="00FD3765" w:rsidRDefault="00B25B8E" w:rsidP="00D670F6">
      <w:pPr>
        <w:pStyle w:val="ARCATArticle"/>
        <w:numPr>
          <w:ilvl w:val="0"/>
          <w:numId w:val="9"/>
        </w:numPr>
      </w:pPr>
      <w:r>
        <w:t>Locking:</w:t>
      </w:r>
    </w:p>
    <w:p w14:paraId="5BB82ABC" w14:textId="77777777" w:rsidR="00B25B8E" w:rsidRDefault="00B25B8E" w:rsidP="00D670F6">
      <w:pPr>
        <w:pStyle w:val="ARCATArticle"/>
        <w:numPr>
          <w:ilvl w:val="1"/>
          <w:numId w:val="9"/>
        </w:numPr>
      </w:pPr>
      <w:r w:rsidRPr="00F77161">
        <w:t>Provide one inside slide lock</w:t>
      </w:r>
      <w:r>
        <w:t xml:space="preserve"> with interlock</w:t>
      </w:r>
      <w:r w:rsidRPr="00F77161">
        <w:t>.</w:t>
      </w:r>
    </w:p>
    <w:p w14:paraId="434C53AD" w14:textId="77777777" w:rsidR="00B25B8E" w:rsidRDefault="00B25B8E" w:rsidP="00D670F6">
      <w:pPr>
        <w:pStyle w:val="ARCATArticle"/>
        <w:numPr>
          <w:ilvl w:val="1"/>
          <w:numId w:val="9"/>
        </w:numPr>
      </w:pPr>
      <w:r w:rsidRPr="00F77161">
        <w:t>Provide two inside slide locks</w:t>
      </w:r>
      <w:r>
        <w:t xml:space="preserve"> with interlock</w:t>
      </w:r>
    </w:p>
    <w:p w14:paraId="6232E478" w14:textId="77777777" w:rsidR="00B25B8E" w:rsidRDefault="00B25B8E" w:rsidP="00D670F6">
      <w:pPr>
        <w:pStyle w:val="ARCATArticle"/>
        <w:numPr>
          <w:ilvl w:val="1"/>
          <w:numId w:val="9"/>
        </w:numPr>
      </w:pPr>
      <w:r w:rsidRPr="00F77161">
        <w:t>Provide five pin cylinder lock with outside key</w:t>
      </w:r>
      <w:r>
        <w:t xml:space="preserve"> with interlock</w:t>
      </w:r>
    </w:p>
    <w:p w14:paraId="5573BA84" w14:textId="77777777" w:rsidR="00B25B8E" w:rsidRDefault="00B25B8E" w:rsidP="00D670F6">
      <w:pPr>
        <w:pStyle w:val="ARCATArticle"/>
        <w:numPr>
          <w:ilvl w:val="1"/>
          <w:numId w:val="9"/>
        </w:numPr>
      </w:pPr>
      <w:r>
        <w:t>N</w:t>
      </w:r>
      <w:r w:rsidRPr="00F77161">
        <w:t>o lock</w:t>
      </w:r>
    </w:p>
    <w:p w14:paraId="53C73B82" w14:textId="185EFBA6" w:rsidR="00B25B8E" w:rsidRDefault="00A65297" w:rsidP="00D670F6">
      <w:pPr>
        <w:pStyle w:val="ARCATArticle"/>
        <w:numPr>
          <w:ilvl w:val="0"/>
          <w:numId w:val="9"/>
        </w:numPr>
      </w:pPr>
      <w:r w:rsidRPr="006D4868">
        <w:t>Weather-stripping</w:t>
      </w:r>
      <w:r w:rsidR="00B25B8E" w:rsidRPr="006D4868">
        <w:t>: Provide complete perimeter seals. Provide flexible top</w:t>
      </w:r>
      <w:r w:rsidR="00B25B8E">
        <w:t xml:space="preserve"> seal, flexible jamb seal and </w:t>
      </w:r>
      <w:r w:rsidR="00B25B8E" w:rsidRPr="006D4868">
        <w:t>U shaped bottom seal</w:t>
      </w:r>
    </w:p>
    <w:p w14:paraId="1D42D71A" w14:textId="77777777" w:rsidR="00B25B8E" w:rsidRDefault="00B25B8E" w:rsidP="00D670F6">
      <w:pPr>
        <w:pStyle w:val="ARCATArticle"/>
        <w:numPr>
          <w:ilvl w:val="0"/>
          <w:numId w:val="9"/>
        </w:numPr>
      </w:pPr>
      <w:r>
        <w:t>Track:</w:t>
      </w:r>
    </w:p>
    <w:p w14:paraId="2842B100" w14:textId="77777777" w:rsidR="00B25B8E" w:rsidRPr="00FD3765" w:rsidRDefault="00B25B8E" w:rsidP="00D670F6">
      <w:pPr>
        <w:pStyle w:val="ARCATArticle"/>
        <w:numPr>
          <w:ilvl w:val="1"/>
          <w:numId w:val="9"/>
        </w:numPr>
      </w:pPr>
      <w:r w:rsidRPr="00AE320D">
        <w:t>2 inches (50 mm) track designed for 2” diameter rollers. Vertical tracks minimum 0.061 inch (1.55 mm) galvanized steel.  Horizontal tracks minimum 0.075 inch (1.91 mm) galvanized steel</w:t>
      </w:r>
      <w:r>
        <w:t>.</w:t>
      </w:r>
    </w:p>
    <w:p w14:paraId="218D1B74" w14:textId="77777777" w:rsidR="00B25B8E" w:rsidRPr="00FD3765" w:rsidRDefault="00B25B8E" w:rsidP="00D670F6">
      <w:pPr>
        <w:pStyle w:val="ARCATArticle"/>
        <w:numPr>
          <w:ilvl w:val="1"/>
          <w:numId w:val="9"/>
        </w:numPr>
      </w:pPr>
      <w:r w:rsidRPr="00AE320D">
        <w:t>3 inches (75 mm) track designed for 3” diameter rollers.  Vertical and horizontal tracks minimum 0.096 inch (2.43 mm) galvanized steel</w:t>
      </w:r>
      <w:r>
        <w:t>.</w:t>
      </w:r>
    </w:p>
    <w:p w14:paraId="3D62EB6F" w14:textId="77777777" w:rsidR="00B25B8E" w:rsidRPr="00FD3765" w:rsidRDefault="00B25B8E" w:rsidP="00D670F6">
      <w:pPr>
        <w:pStyle w:val="ARCATArticle"/>
        <w:numPr>
          <w:ilvl w:val="1"/>
          <w:numId w:val="9"/>
        </w:numPr>
      </w:pPr>
      <w:r>
        <w:lastRenderedPageBreak/>
        <w:t>Provide standard lift track as indicated.</w:t>
      </w:r>
    </w:p>
    <w:p w14:paraId="16EEE74E" w14:textId="77777777" w:rsidR="00B25B8E" w:rsidRPr="00FD3765" w:rsidRDefault="00B25B8E" w:rsidP="00D670F6">
      <w:pPr>
        <w:pStyle w:val="ARCATArticle"/>
        <w:numPr>
          <w:ilvl w:val="1"/>
          <w:numId w:val="9"/>
        </w:numPr>
      </w:pPr>
      <w:r>
        <w:t>Provide high lift track as indicated.</w:t>
      </w:r>
    </w:p>
    <w:p w14:paraId="662C56FA" w14:textId="77777777" w:rsidR="00B25B8E" w:rsidRDefault="00B25B8E" w:rsidP="00D670F6">
      <w:pPr>
        <w:pStyle w:val="ARCATArticle"/>
        <w:numPr>
          <w:ilvl w:val="1"/>
          <w:numId w:val="9"/>
        </w:numPr>
      </w:pPr>
      <w:r>
        <w:t>Provide full vertical Lift as indicated.</w:t>
      </w:r>
    </w:p>
    <w:p w14:paraId="4E11A523" w14:textId="77777777" w:rsidR="00B25B8E" w:rsidRDefault="00B25B8E" w:rsidP="00D670F6">
      <w:pPr>
        <w:pStyle w:val="ARCATArticle"/>
        <w:numPr>
          <w:ilvl w:val="0"/>
          <w:numId w:val="9"/>
        </w:numPr>
      </w:pPr>
      <w:r w:rsidRPr="006D4868">
        <w:t>Spring Counterbalance:</w:t>
      </w:r>
    </w:p>
    <w:p w14:paraId="15F91446" w14:textId="77777777" w:rsidR="00B25B8E" w:rsidRDefault="00B25B8E" w:rsidP="00D670F6">
      <w:pPr>
        <w:pStyle w:val="ARCATArticle"/>
        <w:numPr>
          <w:ilvl w:val="1"/>
          <w:numId w:val="9"/>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0F8B6BC4" w14:textId="77777777" w:rsidR="00B25B8E" w:rsidRDefault="00B25B8E" w:rsidP="00D670F6">
      <w:pPr>
        <w:pStyle w:val="ARCATArticle"/>
        <w:numPr>
          <w:ilvl w:val="1"/>
          <w:numId w:val="9"/>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72B209BA" w14:textId="77777777" w:rsidR="00B25B8E" w:rsidRDefault="00B25B8E" w:rsidP="00D670F6">
      <w:pPr>
        <w:pStyle w:val="ARCATArticle"/>
        <w:numPr>
          <w:ilvl w:val="1"/>
          <w:numId w:val="9"/>
        </w:numPr>
      </w:pPr>
      <w:r>
        <w:t xml:space="preserve">Cable Safety Device: </w:t>
      </w:r>
      <w:r w:rsidRPr="001E60BC">
        <w:t xml:space="preserve">Snubbers to help maintain </w:t>
      </w:r>
      <w:r>
        <w:t>cable tension.</w:t>
      </w:r>
    </w:p>
    <w:p w14:paraId="332C285F" w14:textId="77777777" w:rsidR="00B25B8E" w:rsidRDefault="00B25B8E" w:rsidP="00D670F6">
      <w:pPr>
        <w:pStyle w:val="ARCATArticle"/>
        <w:numPr>
          <w:ilvl w:val="1"/>
          <w:numId w:val="9"/>
        </w:numPr>
      </w:pPr>
      <w:r>
        <w:t>Spring cycles:</w:t>
      </w:r>
    </w:p>
    <w:p w14:paraId="40158B78" w14:textId="77777777" w:rsidR="00B25B8E" w:rsidRDefault="00B25B8E" w:rsidP="00D670F6">
      <w:pPr>
        <w:pStyle w:val="ARCATArticle"/>
        <w:numPr>
          <w:ilvl w:val="2"/>
          <w:numId w:val="9"/>
        </w:numPr>
      </w:pPr>
      <w:r>
        <w:t>50,000 cycles standard.</w:t>
      </w:r>
    </w:p>
    <w:p w14:paraId="605F54C3" w14:textId="159454F6" w:rsidR="00EB6387" w:rsidRDefault="00B25B8E" w:rsidP="00D670F6">
      <w:pPr>
        <w:pStyle w:val="ARCATArticle"/>
        <w:numPr>
          <w:ilvl w:val="2"/>
          <w:numId w:val="9"/>
        </w:numPr>
      </w:pPr>
      <w:r>
        <w:t>Maximum cycles on a single shaft.</w:t>
      </w:r>
    </w:p>
    <w:p w14:paraId="1F60BF35" w14:textId="52B66AE2" w:rsidR="00EF4744" w:rsidRPr="00F874EC" w:rsidRDefault="00EF4744" w:rsidP="00B63E88">
      <w:pPr>
        <w:pStyle w:val="ARCATSubSub1"/>
      </w:pPr>
      <w:bookmarkStart w:id="0" w:name="_GoBack"/>
      <w:bookmarkEnd w:id="0"/>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lastRenderedPageBreak/>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3E88"/>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67F96-4014-4BFF-B964-2E6EA1B9D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2022-05-03T20:59:00Z</dcterms:created>
  <dcterms:modified xsi:type="dcterms:W3CDTF">2022-05-03T20:59:00Z</dcterms:modified>
</cp:coreProperties>
</file>